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29"/>
        <w:gridCol w:w="3343"/>
        <w:gridCol w:w="3145"/>
      </w:tblGrid>
      <w:tr w:rsidR="002D52AA" w14:paraId="483DA627" w14:textId="77777777" w:rsidTr="00914906">
        <w:trPr>
          <w:cantSplit/>
          <w:trHeight w:val="140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651C9" w14:textId="498FF4D1" w:rsidR="002D52AA" w:rsidRDefault="00FD2A66" w:rsidP="00FD2A66">
            <w:pPr>
              <w:pStyle w:val="Titre"/>
              <w:rPr>
                <w:b w:val="0"/>
                <w:sz w:val="16"/>
                <w:szCs w:val="16"/>
                <w:u w:val="none"/>
              </w:rPr>
            </w:pPr>
            <w:bookmarkStart w:id="0" w:name="_GoBack"/>
            <w:bookmarkEnd w:id="0"/>
            <w:r>
              <w:rPr>
                <w:noProof/>
                <w:sz w:val="18"/>
                <w:szCs w:val="18"/>
              </w:rPr>
              <w:drawing>
                <wp:inline distT="0" distB="0" distL="0" distR="0" wp14:anchorId="544AB06B" wp14:editId="7AD146A4">
                  <wp:extent cx="1057275" cy="685800"/>
                  <wp:effectExtent l="0" t="0" r="9525" b="0"/>
                  <wp:docPr id="2" name="Image 2" descr="Logo BVCert CA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VCert CA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C5048" w14:textId="77777777" w:rsidR="002D52AA" w:rsidRDefault="002D52AA">
            <w:pPr>
              <w:pStyle w:val="Titre"/>
              <w:spacing w:before="120"/>
              <w:rPr>
                <w:sz w:val="32"/>
                <w:szCs w:val="32"/>
                <w:u w:val="none"/>
                <w:lang w:val="en-GB"/>
              </w:rPr>
            </w:pPr>
            <w:r>
              <w:rPr>
                <w:i/>
                <w:noProof/>
                <w:sz w:val="32"/>
                <w:szCs w:val="32"/>
                <w:u w:val="none"/>
              </w:rPr>
              <w:drawing>
                <wp:anchor distT="0" distB="0" distL="114300" distR="114300" simplePos="0" relativeHeight="251661312" behindDoc="1" locked="0" layoutInCell="1" allowOverlap="1" wp14:anchorId="1E42C8D3" wp14:editId="031F0239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85725</wp:posOffset>
                  </wp:positionV>
                  <wp:extent cx="682625" cy="682625"/>
                  <wp:effectExtent l="0" t="0" r="3175" b="3175"/>
                  <wp:wrapNone/>
                  <wp:docPr id="21" name="Image 21" descr="Copie de FranckLogocouleurs2 c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opie de FranckLogocouleurs2 c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09FD6" w14:textId="77777777" w:rsidR="002D52AA" w:rsidRPr="008477FE" w:rsidRDefault="002D52AA" w:rsidP="008477FE">
            <w:pPr>
              <w:pStyle w:val="Titre1"/>
              <w:tabs>
                <w:tab w:val="left" w:pos="708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 w:val="0"/>
                <w:bCs/>
                <w:sz w:val="18"/>
                <w:szCs w:val="18"/>
              </w:rPr>
              <w:t>ZA les Chauffours</w:t>
            </w:r>
          </w:p>
          <w:p w14:paraId="0C60D21A" w14:textId="77777777" w:rsidR="002D52AA" w:rsidRPr="008477FE" w:rsidRDefault="002D52AA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BP 1032</w:t>
            </w:r>
          </w:p>
          <w:p w14:paraId="7968DE7F" w14:textId="77777777" w:rsidR="002D52AA" w:rsidRPr="008477FE" w:rsidRDefault="002D52AA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62710 Courrières</w:t>
            </w:r>
          </w:p>
          <w:p w14:paraId="472CB109" w14:textId="77777777" w:rsidR="002D52AA" w:rsidRPr="008477FE" w:rsidRDefault="002D52AA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 xml:space="preserve">Email : </w:t>
            </w:r>
            <w:hyperlink r:id="rId10" w:history="1">
              <w:r w:rsidRPr="008477FE">
                <w:rPr>
                  <w:rStyle w:val="Lienhypertexte"/>
                  <w:rFonts w:ascii="Arial" w:hAnsi="Arial" w:cs="Arial"/>
                  <w:bCs/>
                  <w:sz w:val="18"/>
                  <w:szCs w:val="18"/>
                </w:rPr>
                <w:t>fmdformation@orange.fr</w:t>
              </w:r>
            </w:hyperlink>
          </w:p>
          <w:p w14:paraId="18908CB3" w14:textId="77777777" w:rsidR="002D52AA" w:rsidRPr="008477FE" w:rsidRDefault="002D52AA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>Site : fmd-formation.fr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é</w:t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l : 03.91.83.33.68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25E7" w14:textId="4EFF38CA" w:rsidR="002D52AA" w:rsidRPr="008477FE" w:rsidRDefault="002D52AA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Référence : D4</w:t>
            </w:r>
            <w:r w:rsidR="00182F3B">
              <w:rPr>
                <w:b w:val="0"/>
                <w:sz w:val="18"/>
                <w:szCs w:val="18"/>
                <w:u w:val="none"/>
              </w:rPr>
              <w:t>20</w:t>
            </w:r>
          </w:p>
          <w:p w14:paraId="2F8D059B" w14:textId="77777777" w:rsidR="002D52AA" w:rsidRPr="008477FE" w:rsidRDefault="002D52AA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</w:p>
          <w:p w14:paraId="501CDA5B" w14:textId="77777777" w:rsidR="002D52AA" w:rsidRPr="008477FE" w:rsidRDefault="002D52AA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Date d’application :</w:t>
            </w:r>
          </w:p>
          <w:p w14:paraId="217CB522" w14:textId="7A67234C" w:rsidR="002D52AA" w:rsidRPr="008477FE" w:rsidRDefault="00D935A1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07</w:t>
            </w:r>
            <w:r w:rsidR="002D52AA">
              <w:rPr>
                <w:b w:val="0"/>
                <w:sz w:val="18"/>
                <w:szCs w:val="18"/>
                <w:u w:val="none"/>
              </w:rPr>
              <w:t>/06</w:t>
            </w:r>
            <w:r w:rsidR="002D52AA" w:rsidRPr="008477FE">
              <w:rPr>
                <w:b w:val="0"/>
                <w:sz w:val="18"/>
                <w:szCs w:val="18"/>
                <w:u w:val="none"/>
              </w:rPr>
              <w:t>/2</w:t>
            </w:r>
            <w:r w:rsidR="002D52AA">
              <w:rPr>
                <w:b w:val="0"/>
                <w:sz w:val="18"/>
                <w:szCs w:val="18"/>
                <w:u w:val="none"/>
              </w:rPr>
              <w:t>022</w:t>
            </w:r>
          </w:p>
        </w:tc>
      </w:tr>
      <w:tr w:rsidR="00175CD4" w14:paraId="32E48047" w14:textId="77777777" w:rsidTr="00F05592">
        <w:trPr>
          <w:trHeight w:val="840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06FB" w14:textId="77777777" w:rsidR="00AE0BB5" w:rsidRPr="006740C5" w:rsidRDefault="00971601" w:rsidP="008477FE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6740C5">
              <w:rPr>
                <w:rFonts w:ascii="Arial" w:hAnsi="Arial" w:cs="Arial"/>
                <w:b/>
                <w:color w:val="FF6600"/>
                <w:sz w:val="22"/>
                <w:szCs w:val="22"/>
              </w:rPr>
              <w:t>PROGRAMME DE FORMATION</w:t>
            </w:r>
          </w:p>
          <w:p w14:paraId="4E44725F" w14:textId="77777777" w:rsidR="00175CD4" w:rsidRPr="006740C5" w:rsidRDefault="00971601" w:rsidP="006740C5">
            <w:pPr>
              <w:spacing w:before="60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6740C5">
              <w:rPr>
                <w:rFonts w:ascii="Arial" w:hAnsi="Arial" w:cs="Arial"/>
                <w:b/>
                <w:color w:val="FF6600"/>
                <w:sz w:val="28"/>
                <w:szCs w:val="28"/>
              </w:rPr>
              <w:t>CACES</w:t>
            </w:r>
            <w:r w:rsidRPr="006740C5">
              <w:rPr>
                <w:rFonts w:ascii="Arial" w:hAnsi="Arial" w:cs="Arial"/>
                <w:color w:val="FF6600"/>
                <w:sz w:val="28"/>
                <w:szCs w:val="28"/>
                <w:shd w:val="clear" w:color="auto" w:fill="FFFFFF"/>
              </w:rPr>
              <w:t>®</w:t>
            </w:r>
            <w:r w:rsidR="006740C5">
              <w:rPr>
                <w:rFonts w:ascii="Arial" w:hAnsi="Arial" w:cs="Arial"/>
                <w:color w:val="FF6600"/>
                <w:sz w:val="28"/>
                <w:szCs w:val="28"/>
                <w:shd w:val="clear" w:color="auto" w:fill="FFFFFF"/>
              </w:rPr>
              <w:t xml:space="preserve"> </w:t>
            </w:r>
            <w:r w:rsidRPr="006740C5">
              <w:rPr>
                <w:rFonts w:ascii="Arial" w:hAnsi="Arial" w:cs="Arial"/>
                <w:b/>
                <w:color w:val="FF6600"/>
                <w:sz w:val="28"/>
                <w:szCs w:val="28"/>
              </w:rPr>
              <w:t>R489 CARISTE</w:t>
            </w:r>
          </w:p>
        </w:tc>
      </w:tr>
    </w:tbl>
    <w:p w14:paraId="0319FCE3" w14:textId="692406AA" w:rsidR="0036082C" w:rsidRDefault="003608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B32860" w14:paraId="64C7ED0A" w14:textId="77777777" w:rsidTr="00F05592">
        <w:trPr>
          <w:trHeight w:val="272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70742D2" w14:textId="77777777" w:rsidR="00B32860" w:rsidRPr="002D52AA" w:rsidRDefault="00B32860" w:rsidP="00CC3418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1" w:name="_Hlk23151103"/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Objectifs :</w:t>
            </w:r>
          </w:p>
          <w:bookmarkEnd w:id="1"/>
          <w:p w14:paraId="0C9B282B" w14:textId="77777777" w:rsidR="00B32860" w:rsidRPr="002D52AA" w:rsidRDefault="00B32860" w:rsidP="00CC3418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Maîtriser et/ou actualiser les connaissances théoriques et le savoir-faire pratique nécessaire à la conduite en sécurité des chariots automoteurs de manutention à conducteur portée de la catégorie et/ou des catégories concernée(s).</w:t>
            </w:r>
          </w:p>
          <w:p w14:paraId="3760B4BE" w14:textId="77777777" w:rsidR="00B32860" w:rsidRPr="002D52AA" w:rsidRDefault="00B32860" w:rsidP="00CC3418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Obtenir le certificat à la conduite en sécurité (CACES</w:t>
            </w:r>
            <w:r w:rsidRPr="002D52AA">
              <w:rPr>
                <w:rFonts w:ascii="Arial" w:hAnsi="Arial" w:cs="Arial"/>
                <w:color w:val="414040"/>
                <w:sz w:val="16"/>
                <w:szCs w:val="16"/>
              </w:rPr>
              <w:t>®</w:t>
            </w:r>
            <w:r w:rsidRPr="002D52AA">
              <w:rPr>
                <w:rFonts w:ascii="Arial" w:hAnsi="Arial" w:cs="Arial"/>
                <w:sz w:val="16"/>
                <w:szCs w:val="16"/>
              </w:rPr>
              <w:t xml:space="preserve">) des </w:t>
            </w:r>
            <w:bookmarkStart w:id="2" w:name="_Hlk23158321"/>
            <w:r w:rsidRPr="002D52AA">
              <w:rPr>
                <w:rFonts w:ascii="Arial" w:hAnsi="Arial" w:cs="Arial"/>
                <w:sz w:val="16"/>
                <w:szCs w:val="16"/>
              </w:rPr>
              <w:t>chariots automoteurs de manutention à conducteur portée de(s) catégorie(s)</w:t>
            </w:r>
            <w:bookmarkEnd w:id="2"/>
            <w:r w:rsidRPr="002D52A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513" w:type="dxa"/>
            <w:vMerge w:val="restart"/>
          </w:tcPr>
          <w:p w14:paraId="14029C91" w14:textId="77777777" w:rsidR="00B32860" w:rsidRPr="002D52AA" w:rsidRDefault="00B32860" w:rsidP="00B63CC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33D1B5A" w14:textId="77777777" w:rsidR="00B32860" w:rsidRPr="002D52AA" w:rsidRDefault="00B32860" w:rsidP="00B63CC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Programme :</w:t>
            </w:r>
          </w:p>
          <w:p w14:paraId="1A4F19C6" w14:textId="77777777" w:rsidR="00B32860" w:rsidRPr="002D52AA" w:rsidRDefault="00B32860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Formation théorique :</w:t>
            </w:r>
          </w:p>
          <w:p w14:paraId="679C7EBE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 cariste et la réglementation</w:t>
            </w:r>
          </w:p>
          <w:p w14:paraId="79B7399A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Les accidents du travail</w:t>
            </w:r>
          </w:p>
          <w:p w14:paraId="0529CF72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Code de la route appliqué aux chariots</w:t>
            </w:r>
          </w:p>
          <w:p w14:paraId="3007FDB0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Les acteurs de prévention</w:t>
            </w:r>
          </w:p>
          <w:p w14:paraId="3D9C2866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Les différents chariots</w:t>
            </w:r>
          </w:p>
          <w:p w14:paraId="2AC69444" w14:textId="77777777" w:rsidR="00B32860" w:rsidRPr="002D52AA" w:rsidRDefault="00B32860" w:rsidP="00F177AE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Les règles de conduite en sécurité</w:t>
            </w:r>
          </w:p>
          <w:p w14:paraId="1F32CBEC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Les règles de stockage et de chargement</w:t>
            </w:r>
          </w:p>
          <w:p w14:paraId="7AC5E0B1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Les équipements porte-charge</w:t>
            </w:r>
          </w:p>
          <w:p w14:paraId="1449DCD7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Les dispositifs de sécurité des chariots</w:t>
            </w:r>
          </w:p>
          <w:p w14:paraId="70A9E55E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La stabilité du chariot</w:t>
            </w:r>
          </w:p>
          <w:p w14:paraId="40D12901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Les zones d’évolution des chariots</w:t>
            </w:r>
          </w:p>
          <w:p w14:paraId="331EEDE5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 transport et l’élévation de personnes</w:t>
            </w:r>
          </w:p>
          <w:p w14:paraId="44993E90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La signalisation</w:t>
            </w:r>
          </w:p>
          <w:p w14:paraId="4601E205" w14:textId="77777777" w:rsidR="00B32860" w:rsidRPr="002D52AA" w:rsidRDefault="00B32860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Formation pratique :</w:t>
            </w:r>
          </w:p>
          <w:p w14:paraId="5148AD23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La vérification de l’adéquation du chariot et essais de prise de poste</w:t>
            </w:r>
          </w:p>
          <w:p w14:paraId="6C26F0F4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Circuler en sécurité avec un chariot : à vide, en charge, en marche avant et arrière, en virage (y compris avec une charge obstruant la visibilité et sur un plan incliné si nécessaire). Arrêter le chariot en sécurité</w:t>
            </w:r>
          </w:p>
          <w:p w14:paraId="2CF6A74B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Effectuer les opérations de maintenance de son ressort</w:t>
            </w:r>
          </w:p>
          <w:p w14:paraId="0D7CBC65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Rendre compte à sa hiérarchie des anomalies et difficultés rencontrées</w:t>
            </w:r>
          </w:p>
          <w:p w14:paraId="0554217F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Et suivant la catégorie de chariot :</w:t>
            </w:r>
          </w:p>
          <w:p w14:paraId="0795BE76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Prendre et déposer une charge au sol</w:t>
            </w:r>
          </w:p>
          <w:p w14:paraId="16B8669F" w14:textId="103391D1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Effectuer la mise en stock et le déstockag</w:t>
            </w:r>
            <w:r>
              <w:rPr>
                <w:rFonts w:ascii="Arial" w:hAnsi="Arial" w:cs="Arial"/>
                <w:sz w:val="16"/>
                <w:szCs w:val="16"/>
              </w:rPr>
              <w:t>e à tous les niveaux d’un palett</w:t>
            </w:r>
            <w:r w:rsidRPr="002D52AA">
              <w:rPr>
                <w:rFonts w:ascii="Arial" w:hAnsi="Arial" w:cs="Arial"/>
                <w:sz w:val="16"/>
                <w:szCs w:val="16"/>
              </w:rPr>
              <w:t>ier</w:t>
            </w:r>
          </w:p>
          <w:p w14:paraId="3B45AC9E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Effectuer un gerbage et un dégerbage en pile</w:t>
            </w:r>
          </w:p>
          <w:p w14:paraId="7AFBEE7B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Assurer, depuis le sol, le chargement ou déchargement latéral d’un camion ou d’une remorque</w:t>
            </w:r>
          </w:p>
          <w:p w14:paraId="2DF8D0A8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Assurer le chargement et le déchargement d’un camion ou d’une remorque par l’arrière à partir d’un quai</w:t>
            </w:r>
          </w:p>
          <w:p w14:paraId="3D698D21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Effectuer la prise, la dépose et le transport d’une charge longue et/ou volumineuse</w:t>
            </w:r>
          </w:p>
          <w:p w14:paraId="15580B80" w14:textId="77777777" w:rsidR="00B32860" w:rsidRPr="002D52AA" w:rsidRDefault="00B32860" w:rsidP="00B63C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DBDDF2D" w14:textId="77777777" w:rsidR="00B32860" w:rsidRPr="002D52AA" w:rsidRDefault="00B32860" w:rsidP="00B63CC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Outils pédagogiques : </w:t>
            </w:r>
            <w:r w:rsidRPr="002D52AA">
              <w:rPr>
                <w:rFonts w:ascii="Arial" w:hAnsi="Arial" w:cs="Arial"/>
                <w:bCs/>
                <w:sz w:val="16"/>
                <w:szCs w:val="16"/>
              </w:rPr>
              <w:t>Vidéoprojecteur, ordinateur, paper board, films, …</w:t>
            </w:r>
          </w:p>
          <w:p w14:paraId="2827AB99" w14:textId="77777777" w:rsidR="00B32860" w:rsidRPr="002D52AA" w:rsidRDefault="00B32860" w:rsidP="00B63CC2">
            <w:pPr>
              <w:pStyle w:val="Paragraphedeliste"/>
              <w:tabs>
                <w:tab w:val="left" w:pos="284"/>
              </w:tabs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EED5F1" w14:textId="77777777" w:rsidR="00B32860" w:rsidRPr="002D52AA" w:rsidRDefault="00B32860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Supports remis aux participants : </w:t>
            </w:r>
            <w:r w:rsidRPr="002D52AA">
              <w:rPr>
                <w:rFonts w:ascii="Arial" w:hAnsi="Arial" w:cs="Arial"/>
                <w:sz w:val="16"/>
                <w:szCs w:val="16"/>
              </w:rPr>
              <w:t>Remise d’une documentation complète et ciblée véritable aide- mémoire de la formation. (</w:t>
            </w:r>
            <w:r w:rsidRPr="002D52AA">
              <w:rPr>
                <w:rFonts w:ascii="Arial" w:hAnsi="Arial" w:cs="Arial"/>
                <w:bCs/>
                <w:sz w:val="16"/>
                <w:szCs w:val="16"/>
              </w:rPr>
              <w:t xml:space="preserve">Livret R489 </w:t>
            </w:r>
            <w:r w:rsidRPr="002D52AA">
              <w:rPr>
                <w:rFonts w:ascii="Arial" w:hAnsi="Arial" w:cs="Arial"/>
                <w:sz w:val="16"/>
                <w:szCs w:val="16"/>
              </w:rPr>
              <w:t>cariste</w:t>
            </w:r>
            <w:r w:rsidRPr="002D52AA">
              <w:rPr>
                <w:rFonts w:ascii="Arial" w:hAnsi="Arial" w:cs="Arial"/>
                <w:bCs/>
                <w:sz w:val="16"/>
                <w:szCs w:val="16"/>
              </w:rPr>
              <w:t>, MEMO FORMA)</w:t>
            </w:r>
          </w:p>
          <w:p w14:paraId="29922B5C" w14:textId="77777777" w:rsidR="00B32860" w:rsidRPr="002D52AA" w:rsidRDefault="00B32860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679633B9" w14:textId="77777777" w:rsidR="00B32860" w:rsidRPr="002D52AA" w:rsidRDefault="00B32860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Modalités d’évaluation : </w:t>
            </w:r>
            <w:r w:rsidRPr="002D52AA">
              <w:rPr>
                <w:rFonts w:ascii="Arial" w:hAnsi="Arial" w:cs="Arial"/>
                <w:sz w:val="16"/>
                <w:szCs w:val="16"/>
              </w:rPr>
              <w:t>Les moyens mobilisés pour mesurer à l’aide de critères objectifs les acquis du bénéficiaire en cours et à la fin de la formation</w:t>
            </w: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</w:p>
          <w:p w14:paraId="084B2F1B" w14:textId="77777777" w:rsidR="00B32860" w:rsidRPr="002D52AA" w:rsidRDefault="00B32860" w:rsidP="00B63C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5ACBB1" w14:textId="77777777" w:rsidR="00B32860" w:rsidRPr="002D52AA" w:rsidRDefault="00B32860" w:rsidP="00B63CC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Méthodes d’évaluation : </w:t>
            </w:r>
            <w:r w:rsidRPr="002D52AA">
              <w:rPr>
                <w:rFonts w:ascii="Arial" w:hAnsi="Arial" w:cs="Arial"/>
                <w:sz w:val="16"/>
                <w:szCs w:val="16"/>
              </w:rPr>
              <w:t>Test théorique et test pratique. Selon le référentiel de la CNAMTS.</w:t>
            </w:r>
          </w:p>
          <w:p w14:paraId="01451794" w14:textId="77777777" w:rsidR="00B32860" w:rsidRPr="002D52AA" w:rsidRDefault="00B32860" w:rsidP="00B63C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2A626D0" w14:textId="77777777" w:rsidR="00B32860" w:rsidRPr="002D52AA" w:rsidRDefault="00B32860" w:rsidP="00B63C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Validation :</w:t>
            </w:r>
            <w:r w:rsidRPr="002D52AA">
              <w:rPr>
                <w:rFonts w:ascii="Arial" w:hAnsi="Arial" w:cs="Arial"/>
                <w:sz w:val="16"/>
                <w:szCs w:val="16"/>
              </w:rPr>
              <w:t> Le C.A.C.E.S</w:t>
            </w:r>
            <w:r w:rsidRPr="002D52AA">
              <w:rPr>
                <w:rFonts w:ascii="Arial" w:hAnsi="Arial" w:cs="Arial"/>
                <w:color w:val="414040"/>
                <w:sz w:val="16"/>
                <w:szCs w:val="16"/>
                <w:shd w:val="clear" w:color="auto" w:fill="FFFFFF"/>
                <w:vertAlign w:val="superscript"/>
              </w:rPr>
              <w:t>®</w:t>
            </w:r>
            <w:r w:rsidRPr="002D52AA">
              <w:rPr>
                <w:rFonts w:ascii="Arial" w:hAnsi="Arial" w:cs="Arial"/>
                <w:sz w:val="16"/>
                <w:szCs w:val="16"/>
              </w:rPr>
              <w:t>.(d’une validité : de 5 ans).</w:t>
            </w:r>
          </w:p>
          <w:p w14:paraId="4B2BCD2F" w14:textId="366F241F" w:rsidR="00B32860" w:rsidRPr="002D52AA" w:rsidRDefault="00B32860" w:rsidP="00B63CC2">
            <w:pPr>
              <w:jc w:val="both"/>
              <w:rPr>
                <w:rFonts w:ascii="Arial" w:hAnsi="Arial" w:cs="Arial"/>
                <w:color w:val="414040"/>
                <w:sz w:val="16"/>
                <w:szCs w:val="16"/>
                <w:shd w:val="clear" w:color="auto" w:fill="FFFFFF"/>
              </w:rPr>
            </w:pPr>
            <w:r w:rsidRPr="002D52AA">
              <w:rPr>
                <w:rFonts w:ascii="Arial" w:hAnsi="Arial" w:cs="Arial"/>
                <w:color w:val="414040"/>
                <w:sz w:val="16"/>
                <w:szCs w:val="16"/>
                <w:shd w:val="clear" w:color="auto" w:fill="FFFFFF"/>
              </w:rPr>
              <w:t xml:space="preserve">Certificat d’aptitude à la conduite en sécurité (CACES®) des </w:t>
            </w:r>
            <w:r w:rsidRPr="002D52AA">
              <w:rPr>
                <w:rFonts w:ascii="Arial" w:hAnsi="Arial" w:cs="Arial"/>
                <w:sz w:val="16"/>
                <w:szCs w:val="16"/>
              </w:rPr>
              <w:t>chariots de la catégorie concernée,</w:t>
            </w:r>
            <w:r w:rsidRPr="002D52AA">
              <w:rPr>
                <w:rFonts w:ascii="Arial" w:hAnsi="Arial" w:cs="Arial"/>
                <w:color w:val="414040"/>
                <w:sz w:val="16"/>
                <w:szCs w:val="16"/>
                <w:shd w:val="clear" w:color="auto" w:fill="FFFFFF"/>
              </w:rPr>
              <w:t xml:space="preserve"> si résultat positif.</w:t>
            </w:r>
          </w:p>
          <w:p w14:paraId="6A6B5E49" w14:textId="77777777" w:rsidR="00B32860" w:rsidRPr="002D52AA" w:rsidRDefault="00B32860" w:rsidP="00B63C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0D0B09" w14:textId="75510856" w:rsidR="00B32860" w:rsidRPr="002D52AA" w:rsidRDefault="00B32860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Formalisation à l’issue de la formation : </w:t>
            </w:r>
            <w:r w:rsidRPr="002D52AA">
              <w:rPr>
                <w:rFonts w:ascii="Arial" w:hAnsi="Arial" w:cs="Arial"/>
                <w:bCs/>
                <w:sz w:val="16"/>
                <w:szCs w:val="16"/>
              </w:rPr>
              <w:t>attestation de fin de formation, délivrance (si positif) d’une autorisation de conduite</w:t>
            </w:r>
            <w:r w:rsidRPr="002D52AA">
              <w:rPr>
                <w:rFonts w:ascii="Arial" w:hAnsi="Arial" w:cs="Arial"/>
                <w:sz w:val="16"/>
                <w:szCs w:val="16"/>
              </w:rPr>
              <w:t xml:space="preserve"> pré-remplie à compléter par l’employeur et le certificat d’aptitude à la conduite en sécurité </w:t>
            </w:r>
            <w:r w:rsidRPr="002D52AA">
              <w:rPr>
                <w:rFonts w:ascii="Arial" w:hAnsi="Arial" w:cs="Arial"/>
                <w:color w:val="414040"/>
                <w:sz w:val="16"/>
                <w:szCs w:val="16"/>
                <w:shd w:val="clear" w:color="auto" w:fill="FFFFFF"/>
              </w:rPr>
              <w:t xml:space="preserve">(CACES®) </w:t>
            </w:r>
            <w:r w:rsidRPr="002D52AA">
              <w:rPr>
                <w:rFonts w:ascii="Arial" w:hAnsi="Arial" w:cs="Arial"/>
                <w:sz w:val="16"/>
                <w:szCs w:val="16"/>
              </w:rPr>
              <w:t xml:space="preserve">des chariots automoteurs de manutention à conducteur portée de la et/ou </w:t>
            </w:r>
            <w:r>
              <w:rPr>
                <w:rFonts w:ascii="Arial" w:hAnsi="Arial" w:cs="Arial"/>
                <w:sz w:val="16"/>
                <w:szCs w:val="16"/>
              </w:rPr>
              <w:t>les catégorie(s) concernée(s) +</w:t>
            </w:r>
            <w:r w:rsidRPr="002D52AA">
              <w:rPr>
                <w:rFonts w:ascii="Arial" w:hAnsi="Arial" w:cs="Arial"/>
                <w:sz w:val="16"/>
                <w:szCs w:val="16"/>
              </w:rPr>
              <w:t xml:space="preserve"> une attestation avec les préconisations</w:t>
            </w:r>
            <w:r>
              <w:rPr>
                <w:rFonts w:ascii="Arial" w:hAnsi="Arial" w:cs="Arial"/>
                <w:sz w:val="16"/>
                <w:szCs w:val="16"/>
              </w:rPr>
              <w:t xml:space="preserve"> et certificat de réalisation</w:t>
            </w:r>
            <w:r w:rsidRPr="002D52A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36D1D0D" w14:textId="77777777" w:rsidR="00B32860" w:rsidRPr="002D52AA" w:rsidRDefault="00B32860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C00722F" w14:textId="44FD8B47" w:rsidR="00B32860" w:rsidRPr="002D52AA" w:rsidRDefault="00B32860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Résultats Obtenus en 2021 :</w:t>
            </w:r>
            <w:r w:rsidRPr="002D52AA">
              <w:rPr>
                <w:rFonts w:ascii="Arial" w:hAnsi="Arial" w:cs="Arial"/>
                <w:sz w:val="16"/>
                <w:szCs w:val="16"/>
              </w:rPr>
              <w:t> Le niveau de performance et d’accomplissement de la prestation est de 95%.</w:t>
            </w:r>
          </w:p>
          <w:p w14:paraId="782955A7" w14:textId="77777777" w:rsidR="00B32860" w:rsidRPr="002D52AA" w:rsidRDefault="00B32860" w:rsidP="00B63CC2">
            <w:pPr>
              <w:pStyle w:val="Paragraphedeliste"/>
              <w:tabs>
                <w:tab w:val="left" w:pos="284"/>
              </w:tabs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6F9998F2" w14:textId="77777777" w:rsidTr="002D52AA">
        <w:trPr>
          <w:trHeight w:val="853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4DD7EC2" w14:textId="77777777" w:rsidR="00B32860" w:rsidRPr="002D52AA" w:rsidRDefault="00B32860" w:rsidP="00CC3418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Public :</w:t>
            </w: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2D52AA">
              <w:rPr>
                <w:rFonts w:ascii="Arial" w:hAnsi="Arial" w:cs="Arial"/>
                <w:sz w:val="16"/>
                <w:szCs w:val="16"/>
              </w:rPr>
              <w:t>Toute personne âgée de 18 ans amenée à utiliser un chariot élévateur automoteur.</w:t>
            </w:r>
          </w:p>
        </w:tc>
        <w:tc>
          <w:tcPr>
            <w:tcW w:w="7513" w:type="dxa"/>
            <w:vMerge/>
          </w:tcPr>
          <w:p w14:paraId="2054C86C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4730A7C1" w14:textId="77777777" w:rsidTr="002D52AA">
        <w:trPr>
          <w:trHeight w:val="270"/>
        </w:trPr>
        <w:tc>
          <w:tcPr>
            <w:tcW w:w="2977" w:type="dxa"/>
            <w:shd w:val="clear" w:color="auto" w:fill="F7CAAC" w:themeFill="accent2" w:themeFillTint="66"/>
          </w:tcPr>
          <w:p w14:paraId="3CD6F23D" w14:textId="77777777" w:rsidR="00B32860" w:rsidRPr="002D52AA" w:rsidRDefault="00B32860" w:rsidP="00B32860">
            <w:pPr>
              <w:pStyle w:val="Paragraphedeliste"/>
              <w:tabs>
                <w:tab w:val="left" w:pos="284"/>
              </w:tabs>
              <w:spacing w:before="80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Pré-requis et Aptitude</w:t>
            </w:r>
            <w:r w:rsidRPr="002D52AA">
              <w:rPr>
                <w:rFonts w:ascii="Arial" w:hAnsi="Arial" w:cs="Arial"/>
                <w:sz w:val="16"/>
                <w:szCs w:val="16"/>
              </w:rPr>
              <w:t> :</w:t>
            </w:r>
            <w:r w:rsidRPr="002D52AA">
              <w:rPr>
                <w:rFonts w:ascii="Arial" w:hAnsi="Arial" w:cs="Arial"/>
                <w:sz w:val="16"/>
                <w:szCs w:val="16"/>
              </w:rPr>
              <w:br/>
              <w:t>La personne doit être reconnue apte par la médecine du travail.</w:t>
            </w:r>
          </w:p>
          <w:p w14:paraId="728D6137" w14:textId="1D17EFCB" w:rsidR="00B32860" w:rsidRPr="002D52AA" w:rsidRDefault="00B32860" w:rsidP="00B32860">
            <w:pPr>
              <w:spacing w:before="8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Vérification par l’employeur de l’aptitude médicale du salarié (service de santé au travail).</w:t>
            </w:r>
          </w:p>
        </w:tc>
        <w:tc>
          <w:tcPr>
            <w:tcW w:w="7513" w:type="dxa"/>
            <w:vMerge/>
          </w:tcPr>
          <w:p w14:paraId="34D76B00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47C66192" w14:textId="77777777" w:rsidTr="002D52AA">
        <w:trPr>
          <w:trHeight w:val="1394"/>
        </w:trPr>
        <w:tc>
          <w:tcPr>
            <w:tcW w:w="2977" w:type="dxa"/>
            <w:shd w:val="clear" w:color="auto" w:fill="F7CAAC" w:themeFill="accent2" w:themeFillTint="66"/>
          </w:tcPr>
          <w:p w14:paraId="30A07F44" w14:textId="77777777" w:rsidR="00B32860" w:rsidRPr="002D52AA" w:rsidRDefault="00B32860" w:rsidP="00CC3418">
            <w:pPr>
              <w:spacing w:before="8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Méthodes pédagogiques :</w:t>
            </w:r>
            <w:r w:rsidRPr="002D52A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2D52AA">
              <w:rPr>
                <w:rFonts w:ascii="Arial" w:hAnsi="Arial" w:cs="Arial"/>
                <w:color w:val="000000" w:themeColor="text1"/>
                <w:sz w:val="16"/>
                <w:szCs w:val="16"/>
              </w:rPr>
              <w:t>Méthode essentiellement active basée sur la participation des participants. Pédagogie alternant les apports théoriques et les mises en situation pratiques pour un maximum d’efficacité.</w:t>
            </w:r>
          </w:p>
        </w:tc>
        <w:tc>
          <w:tcPr>
            <w:tcW w:w="7513" w:type="dxa"/>
            <w:vMerge/>
          </w:tcPr>
          <w:p w14:paraId="183F199D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3A83AD93" w14:textId="77777777" w:rsidTr="00B32860">
        <w:trPr>
          <w:trHeight w:val="57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B436161" w14:textId="30883513" w:rsidR="00B32860" w:rsidRPr="002D52AA" w:rsidRDefault="00B32860" w:rsidP="005B4F50">
            <w:pPr>
              <w:pStyle w:val="Paragraphedeliste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Compétences : </w:t>
            </w:r>
            <w:r w:rsidRPr="002D52AA">
              <w:rPr>
                <w:rFonts w:ascii="Arial" w:hAnsi="Arial" w:cs="Arial"/>
                <w:sz w:val="16"/>
                <w:szCs w:val="16"/>
              </w:rPr>
              <w:t>Des intervenants qualifiés, aux compétences techniques et pédagogiques actualisées.</w:t>
            </w:r>
          </w:p>
        </w:tc>
        <w:tc>
          <w:tcPr>
            <w:tcW w:w="7513" w:type="dxa"/>
            <w:vMerge/>
          </w:tcPr>
          <w:p w14:paraId="72FBA206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55FFEA9E" w14:textId="77777777" w:rsidTr="00B32860">
        <w:trPr>
          <w:trHeight w:val="259"/>
        </w:trPr>
        <w:tc>
          <w:tcPr>
            <w:tcW w:w="2977" w:type="dxa"/>
            <w:shd w:val="clear" w:color="auto" w:fill="F7CAAC" w:themeFill="accent2" w:themeFillTint="66"/>
          </w:tcPr>
          <w:p w14:paraId="68A6C1BB" w14:textId="1B47B0F7" w:rsidR="00B32860" w:rsidRPr="00B32860" w:rsidRDefault="00B32860" w:rsidP="00CC3418">
            <w:pPr>
              <w:spacing w:before="8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Durée : </w:t>
            </w:r>
            <w:r w:rsidR="00182F3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5</w:t>
            </w:r>
            <w:r w:rsidR="00182F3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Jours (soit 35</w:t>
            </w:r>
            <w:r w:rsidRPr="002D52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Heures)</w:t>
            </w:r>
          </w:p>
        </w:tc>
        <w:tc>
          <w:tcPr>
            <w:tcW w:w="7513" w:type="dxa"/>
            <w:vMerge/>
          </w:tcPr>
          <w:p w14:paraId="60632143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38E23B2B" w14:textId="77777777" w:rsidTr="00B32860">
        <w:trPr>
          <w:trHeight w:val="421"/>
        </w:trPr>
        <w:tc>
          <w:tcPr>
            <w:tcW w:w="2977" w:type="dxa"/>
            <w:shd w:val="clear" w:color="auto" w:fill="F7CAAC" w:themeFill="accent2" w:themeFillTint="66"/>
          </w:tcPr>
          <w:p w14:paraId="0117D639" w14:textId="2E2F9A36" w:rsidR="00B32860" w:rsidRPr="002D52AA" w:rsidRDefault="00B32860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Délai d’accès : </w:t>
            </w:r>
            <w:r w:rsidRPr="002D52AA">
              <w:rPr>
                <w:rFonts w:ascii="Arial" w:hAnsi="Arial" w:cs="Arial"/>
                <w:sz w:val="16"/>
                <w:szCs w:val="16"/>
              </w:rPr>
              <w:t>Délai d’accès sous dix jours.</w:t>
            </w:r>
          </w:p>
        </w:tc>
        <w:tc>
          <w:tcPr>
            <w:tcW w:w="7513" w:type="dxa"/>
            <w:vMerge/>
          </w:tcPr>
          <w:p w14:paraId="0A82040E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4C920B0C" w14:textId="77777777" w:rsidTr="00B32860">
        <w:trPr>
          <w:trHeight w:val="811"/>
        </w:trPr>
        <w:tc>
          <w:tcPr>
            <w:tcW w:w="2977" w:type="dxa"/>
            <w:shd w:val="clear" w:color="auto" w:fill="F7CAAC" w:themeFill="accent2" w:themeFillTint="66"/>
          </w:tcPr>
          <w:p w14:paraId="55D8A316" w14:textId="7D19E2CF" w:rsidR="00B32860" w:rsidRPr="00B32860" w:rsidRDefault="00B32860" w:rsidP="00B32860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Infr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astructures et moyens matériels</w:t>
            </w: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2D52AA">
              <w:rPr>
                <w:rFonts w:ascii="Arial" w:hAnsi="Arial" w:cs="Arial"/>
                <w:sz w:val="16"/>
                <w:szCs w:val="16"/>
              </w:rPr>
              <w:t>Infrastructures et des moyens matériels permettant les conditions réelles de travail.</w:t>
            </w:r>
          </w:p>
        </w:tc>
        <w:tc>
          <w:tcPr>
            <w:tcW w:w="7513" w:type="dxa"/>
            <w:vMerge/>
          </w:tcPr>
          <w:p w14:paraId="72F56E36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27902E5B" w14:textId="77777777" w:rsidTr="00B32860">
        <w:trPr>
          <w:trHeight w:val="1402"/>
        </w:trPr>
        <w:tc>
          <w:tcPr>
            <w:tcW w:w="2977" w:type="dxa"/>
            <w:shd w:val="clear" w:color="auto" w:fill="F7CAAC" w:themeFill="accent2" w:themeFillTint="66"/>
          </w:tcPr>
          <w:p w14:paraId="037D4E97" w14:textId="78B69E99" w:rsidR="00B32860" w:rsidRPr="002D52AA" w:rsidRDefault="00B32860" w:rsidP="00B32860">
            <w:pPr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Accessibilité : </w:t>
            </w:r>
            <w:r w:rsidRPr="002D52AA">
              <w:rPr>
                <w:rFonts w:ascii="Arial" w:hAnsi="Arial" w:cs="Arial"/>
                <w:sz w:val="16"/>
                <w:szCs w:val="16"/>
              </w:rPr>
              <w:t>Conditions d’accueil et d’accès des publics en situation de handicap, locaux adaptés à recevoir des personnes handicapées. Nous n’avons pas de chariot automoteur de manutention à conducteur portés adapté à certain handicap.</w:t>
            </w:r>
          </w:p>
        </w:tc>
        <w:tc>
          <w:tcPr>
            <w:tcW w:w="7513" w:type="dxa"/>
            <w:vMerge/>
          </w:tcPr>
          <w:p w14:paraId="793CAB9A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0E6ECCFC" w14:textId="77777777" w:rsidTr="00B32860">
        <w:trPr>
          <w:trHeight w:val="407"/>
        </w:trPr>
        <w:tc>
          <w:tcPr>
            <w:tcW w:w="2977" w:type="dxa"/>
            <w:shd w:val="clear" w:color="auto" w:fill="F7CAAC" w:themeFill="accent2" w:themeFillTint="66"/>
          </w:tcPr>
          <w:p w14:paraId="19BEA7E6" w14:textId="77777777" w:rsidR="00B32860" w:rsidRPr="002D52AA" w:rsidRDefault="00B32860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Nombre minimum et maximum de stagiaires par session :</w:t>
            </w:r>
            <w:r w:rsidRPr="002D52AA">
              <w:rPr>
                <w:rFonts w:ascii="Arial" w:hAnsi="Arial" w:cs="Arial"/>
                <w:sz w:val="16"/>
                <w:szCs w:val="16"/>
              </w:rPr>
              <w:t xml:space="preserve"> de 3 à 6</w:t>
            </w:r>
          </w:p>
        </w:tc>
        <w:tc>
          <w:tcPr>
            <w:tcW w:w="7513" w:type="dxa"/>
            <w:vMerge/>
          </w:tcPr>
          <w:p w14:paraId="423BE28B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1E37C1DB" w14:textId="77777777" w:rsidTr="00B32860">
        <w:trPr>
          <w:trHeight w:val="527"/>
        </w:trPr>
        <w:tc>
          <w:tcPr>
            <w:tcW w:w="2977" w:type="dxa"/>
            <w:shd w:val="clear" w:color="auto" w:fill="F7CAAC" w:themeFill="accent2" w:themeFillTint="66"/>
          </w:tcPr>
          <w:p w14:paraId="4BBA94E5" w14:textId="7008CF2B" w:rsidR="00B32860" w:rsidRPr="002D52AA" w:rsidRDefault="00B32860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Tarifs : </w:t>
            </w:r>
            <w:r w:rsidRPr="002D52AA">
              <w:rPr>
                <w:rFonts w:ascii="Arial" w:hAnsi="Arial" w:cs="Arial"/>
                <w:sz w:val="16"/>
                <w:szCs w:val="16"/>
              </w:rPr>
              <w:t>Voir le devis et les conditions générales de vente.</w:t>
            </w:r>
          </w:p>
        </w:tc>
        <w:tc>
          <w:tcPr>
            <w:tcW w:w="7513" w:type="dxa"/>
            <w:vMerge/>
          </w:tcPr>
          <w:p w14:paraId="4FEEFB9E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149FC9" w14:textId="77777777" w:rsidR="0036082C" w:rsidRDefault="0036082C">
      <w:pPr>
        <w:rPr>
          <w:rFonts w:ascii="Arial" w:hAnsi="Arial" w:cs="Arial"/>
          <w:sz w:val="20"/>
          <w:szCs w:val="20"/>
        </w:rPr>
      </w:pPr>
    </w:p>
    <w:sectPr w:rsidR="0036082C">
      <w:footerReference w:type="even" r:id="rId11"/>
      <w:footerReference w:type="default" r:id="rId12"/>
      <w:pgSz w:w="11906" w:h="16838"/>
      <w:pgMar w:top="900" w:right="1417" w:bottom="360" w:left="1417" w:header="708" w:footer="708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BEB62" w14:textId="77777777" w:rsidR="00120D04" w:rsidRDefault="00120D04">
      <w:r>
        <w:separator/>
      </w:r>
    </w:p>
  </w:endnote>
  <w:endnote w:type="continuationSeparator" w:id="0">
    <w:p w14:paraId="1884364C" w14:textId="77777777" w:rsidR="00120D04" w:rsidRDefault="0012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4DB92" w14:textId="77777777" w:rsidR="00175CD4" w:rsidRDefault="00175CD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96829BD" w14:textId="77777777" w:rsidR="00175CD4" w:rsidRDefault="00175CD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52635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9D9FD3D" w14:textId="66C5649D" w:rsidR="002D52AA" w:rsidRDefault="002D52AA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D2A6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D2A6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C6282F2" w14:textId="77777777" w:rsidR="002D52AA" w:rsidRDefault="002D52A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EAF6C" w14:textId="77777777" w:rsidR="00120D04" w:rsidRDefault="00120D04">
      <w:r>
        <w:separator/>
      </w:r>
    </w:p>
  </w:footnote>
  <w:footnote w:type="continuationSeparator" w:id="0">
    <w:p w14:paraId="014690B0" w14:textId="77777777" w:rsidR="00120D04" w:rsidRDefault="0012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384"/>
    <w:multiLevelType w:val="hybridMultilevel"/>
    <w:tmpl w:val="BABA1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D4D38"/>
    <w:multiLevelType w:val="hybridMultilevel"/>
    <w:tmpl w:val="5BE246A8"/>
    <w:lvl w:ilvl="0" w:tplc="A50658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5241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D6A6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2A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AB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D42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43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26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9E3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85178"/>
    <w:multiLevelType w:val="hybridMultilevel"/>
    <w:tmpl w:val="6846B81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7C5D"/>
    <w:multiLevelType w:val="singleLevel"/>
    <w:tmpl w:val="B3B80A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6163E3"/>
    <w:multiLevelType w:val="hybridMultilevel"/>
    <w:tmpl w:val="9BF0C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54D4B"/>
    <w:multiLevelType w:val="hybridMultilevel"/>
    <w:tmpl w:val="FB1AA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366AD"/>
    <w:multiLevelType w:val="hybridMultilevel"/>
    <w:tmpl w:val="71BEE0B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71893"/>
    <w:multiLevelType w:val="hybridMultilevel"/>
    <w:tmpl w:val="0AF236A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453EE"/>
    <w:multiLevelType w:val="hybridMultilevel"/>
    <w:tmpl w:val="09708D06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3A"/>
    <w:rsid w:val="000531A1"/>
    <w:rsid w:val="0010140F"/>
    <w:rsid w:val="001053F0"/>
    <w:rsid w:val="00120609"/>
    <w:rsid w:val="00120D04"/>
    <w:rsid w:val="0013345C"/>
    <w:rsid w:val="00166C3A"/>
    <w:rsid w:val="00167C19"/>
    <w:rsid w:val="00175CD4"/>
    <w:rsid w:val="00182F3B"/>
    <w:rsid w:val="001E5CD1"/>
    <w:rsid w:val="001F17A7"/>
    <w:rsid w:val="002C415D"/>
    <w:rsid w:val="002D52AA"/>
    <w:rsid w:val="003038A5"/>
    <w:rsid w:val="00307693"/>
    <w:rsid w:val="00334F98"/>
    <w:rsid w:val="0036082C"/>
    <w:rsid w:val="003B1404"/>
    <w:rsid w:val="003E6EC0"/>
    <w:rsid w:val="003F6BAD"/>
    <w:rsid w:val="00400F5B"/>
    <w:rsid w:val="00447BCC"/>
    <w:rsid w:val="00477465"/>
    <w:rsid w:val="004A65F9"/>
    <w:rsid w:val="00563425"/>
    <w:rsid w:val="005B4F50"/>
    <w:rsid w:val="005C22CA"/>
    <w:rsid w:val="005D25F8"/>
    <w:rsid w:val="005E50B7"/>
    <w:rsid w:val="005F0DC2"/>
    <w:rsid w:val="006278D0"/>
    <w:rsid w:val="00635A7A"/>
    <w:rsid w:val="00644585"/>
    <w:rsid w:val="0065537A"/>
    <w:rsid w:val="006740C5"/>
    <w:rsid w:val="00695A77"/>
    <w:rsid w:val="006C0DCB"/>
    <w:rsid w:val="006C5B75"/>
    <w:rsid w:val="006E4935"/>
    <w:rsid w:val="00775460"/>
    <w:rsid w:val="007D5635"/>
    <w:rsid w:val="00820FC0"/>
    <w:rsid w:val="008477FE"/>
    <w:rsid w:val="00883DD7"/>
    <w:rsid w:val="008A5EA6"/>
    <w:rsid w:val="008B2FF8"/>
    <w:rsid w:val="008F663C"/>
    <w:rsid w:val="00906077"/>
    <w:rsid w:val="00971601"/>
    <w:rsid w:val="00977131"/>
    <w:rsid w:val="009C44BF"/>
    <w:rsid w:val="009F4301"/>
    <w:rsid w:val="00A30847"/>
    <w:rsid w:val="00A64DEE"/>
    <w:rsid w:val="00A659BE"/>
    <w:rsid w:val="00A74575"/>
    <w:rsid w:val="00AC0E66"/>
    <w:rsid w:val="00AE0BB5"/>
    <w:rsid w:val="00AF3494"/>
    <w:rsid w:val="00B1240E"/>
    <w:rsid w:val="00B32860"/>
    <w:rsid w:val="00B54E89"/>
    <w:rsid w:val="00B630EC"/>
    <w:rsid w:val="00B63CC2"/>
    <w:rsid w:val="00BC0AB5"/>
    <w:rsid w:val="00BD2912"/>
    <w:rsid w:val="00BD4DE6"/>
    <w:rsid w:val="00BE5784"/>
    <w:rsid w:val="00C32C9A"/>
    <w:rsid w:val="00C6395B"/>
    <w:rsid w:val="00C922E0"/>
    <w:rsid w:val="00CA4839"/>
    <w:rsid w:val="00CC3418"/>
    <w:rsid w:val="00CF1538"/>
    <w:rsid w:val="00D2131D"/>
    <w:rsid w:val="00D43F1D"/>
    <w:rsid w:val="00D935A1"/>
    <w:rsid w:val="00DF5915"/>
    <w:rsid w:val="00E0257A"/>
    <w:rsid w:val="00E26F18"/>
    <w:rsid w:val="00E501AB"/>
    <w:rsid w:val="00E948FA"/>
    <w:rsid w:val="00E97FE2"/>
    <w:rsid w:val="00EA33B0"/>
    <w:rsid w:val="00EC343D"/>
    <w:rsid w:val="00F05592"/>
    <w:rsid w:val="00F177AE"/>
    <w:rsid w:val="00F56053"/>
    <w:rsid w:val="00F64256"/>
    <w:rsid w:val="00F65F91"/>
    <w:rsid w:val="00FA26F0"/>
    <w:rsid w:val="00FC77AC"/>
    <w:rsid w:val="00FD2A66"/>
    <w:rsid w:val="00FD5136"/>
    <w:rsid w:val="00FD61D9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93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2D52A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2D52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mdformation@orang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ORGANISME :_____</vt:lpstr>
    </vt:vector>
  </TitlesOfParts>
  <Company/>
  <LinksUpToDate>false</LinksUpToDate>
  <CharactersWithSpaces>4329</CharactersWithSpaces>
  <SharedDoc>false</SharedDoc>
  <HLinks>
    <vt:vector size="6" baseType="variant">
      <vt:variant>
        <vt:i4>2490386</vt:i4>
      </vt:variant>
      <vt:variant>
        <vt:i4>0</vt:i4>
      </vt:variant>
      <vt:variant>
        <vt:i4>0</vt:i4>
      </vt:variant>
      <vt:variant>
        <vt:i4>5</vt:i4>
      </vt:variant>
      <vt:variant>
        <vt:lpwstr>mailto:fmdformation@orange.fr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ORGANISME :_____</dc:title>
  <dc:creator>annonyme</dc:creator>
  <cp:lastModifiedBy>melanie</cp:lastModifiedBy>
  <cp:revision>6</cp:revision>
  <cp:lastPrinted>2022-06-15T13:55:00Z</cp:lastPrinted>
  <dcterms:created xsi:type="dcterms:W3CDTF">2022-06-08T14:05:00Z</dcterms:created>
  <dcterms:modified xsi:type="dcterms:W3CDTF">2022-07-04T09:28:00Z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-1635112667</vt:i4>
  </property>
  <property fmtid="{D5CDD505-2E9C-101B-9397-08002B2CF9AE}" pid="3" name="_EmailSubject">
    <vt:lpwstr>Procédure Audit interne </vt:lpwstr>
  </property>
  <property fmtid="{D5CDD505-2E9C-101B-9397-08002B2CF9AE}" pid="4" name="_AuthorEmail">
    <vt:lpwstr>thierry.wagner@groupe-balland.com</vt:lpwstr>
  </property>
  <property fmtid="{D5CDD505-2E9C-101B-9397-08002B2CF9AE}" pid="5" name="_AuthorEmailDisplayName">
    <vt:lpwstr>thierry wagner</vt:lpwstr>
  </property>
  <property fmtid="{D5CDD505-2E9C-101B-9397-08002B2CF9AE}" pid="6" name="_ReviewingToolsShownOnce">
    <vt:lpwstr/>
  </property>
</Properties>
</file>